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F8A" w:rsidRPr="001463F4" w:rsidRDefault="001463F4">
      <w:pPr>
        <w:rPr>
          <w:lang w:val="en-US"/>
        </w:rPr>
      </w:pPr>
      <w:r>
        <w:rPr>
          <w:lang w:val="en-US"/>
        </w:rPr>
        <w:t>Rancangan Pembelajaran Semester</w:t>
      </w:r>
      <w:r w:rsidR="003F0091">
        <w:rPr>
          <w:lang w:val="en-US"/>
        </w:rPr>
        <w:t xml:space="preserve"> statistik sosial </w:t>
      </w:r>
    </w:p>
    <w:tbl>
      <w:tblPr>
        <w:tblStyle w:val="TableGrid"/>
        <w:tblW w:w="150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54"/>
        <w:gridCol w:w="1376"/>
        <w:gridCol w:w="1418"/>
        <w:gridCol w:w="992"/>
        <w:gridCol w:w="1559"/>
        <w:gridCol w:w="993"/>
        <w:gridCol w:w="1701"/>
        <w:gridCol w:w="850"/>
        <w:gridCol w:w="1701"/>
        <w:gridCol w:w="992"/>
        <w:gridCol w:w="2005"/>
        <w:gridCol w:w="9"/>
      </w:tblGrid>
      <w:tr w:rsidR="00681792" w:rsidTr="003F0091">
        <w:tc>
          <w:tcPr>
            <w:tcW w:w="1454" w:type="dxa"/>
            <w:vMerge w:val="restart"/>
          </w:tcPr>
          <w:p w:rsidR="00681792" w:rsidRPr="00AE0D5A" w:rsidRDefault="00681792" w:rsidP="00681792">
            <w:pPr>
              <w:rPr>
                <w:lang w:val="en-US"/>
              </w:rPr>
            </w:pPr>
            <w:r>
              <w:rPr>
                <w:lang w:val="en-US"/>
              </w:rPr>
              <w:t>Capaian Pembelajaran</w:t>
            </w:r>
          </w:p>
        </w:tc>
        <w:tc>
          <w:tcPr>
            <w:tcW w:w="1376" w:type="dxa"/>
            <w:vMerge w:val="restart"/>
          </w:tcPr>
          <w:p w:rsidR="00681792" w:rsidRPr="00AE0D5A" w:rsidRDefault="00681792" w:rsidP="00681792">
            <w:pPr>
              <w:rPr>
                <w:lang w:val="en-US"/>
              </w:rPr>
            </w:pPr>
            <w:r>
              <w:rPr>
                <w:lang w:val="en-US"/>
              </w:rPr>
              <w:t>Pokok bahasan</w:t>
            </w:r>
          </w:p>
        </w:tc>
        <w:tc>
          <w:tcPr>
            <w:tcW w:w="1418" w:type="dxa"/>
            <w:vMerge w:val="restart"/>
          </w:tcPr>
          <w:p w:rsidR="00681792" w:rsidRPr="00AE0D5A" w:rsidRDefault="00681792" w:rsidP="00681792">
            <w:pPr>
              <w:rPr>
                <w:lang w:val="en-US"/>
              </w:rPr>
            </w:pPr>
            <w:r>
              <w:rPr>
                <w:lang w:val="en-US"/>
              </w:rPr>
              <w:t>Sub pokok bahasan</w:t>
            </w:r>
          </w:p>
        </w:tc>
        <w:tc>
          <w:tcPr>
            <w:tcW w:w="10802" w:type="dxa"/>
            <w:gridSpan w:val="9"/>
          </w:tcPr>
          <w:p w:rsidR="00681792" w:rsidRDefault="00270003" w:rsidP="00681792">
            <w:pPr>
              <w:jc w:val="center"/>
            </w:pPr>
            <w:r>
              <w:rPr>
                <w:lang w:val="en-US"/>
              </w:rPr>
              <w:t>Media belajar</w:t>
            </w:r>
          </w:p>
        </w:tc>
      </w:tr>
      <w:tr w:rsidR="00681792" w:rsidTr="003F0091">
        <w:tc>
          <w:tcPr>
            <w:tcW w:w="1454" w:type="dxa"/>
            <w:vMerge/>
          </w:tcPr>
          <w:p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1376" w:type="dxa"/>
            <w:vMerge/>
          </w:tcPr>
          <w:p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681792" w:rsidRDefault="00681792" w:rsidP="00681792">
            <w:pPr>
              <w:rPr>
                <w:lang w:val="en-US"/>
              </w:rPr>
            </w:pPr>
          </w:p>
        </w:tc>
        <w:tc>
          <w:tcPr>
            <w:tcW w:w="2551" w:type="dxa"/>
            <w:gridSpan w:val="2"/>
          </w:tcPr>
          <w:p w:rsidR="00681792" w:rsidRDefault="00681792" w:rsidP="006817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BMP</w:t>
            </w:r>
          </w:p>
        </w:tc>
        <w:tc>
          <w:tcPr>
            <w:tcW w:w="5245" w:type="dxa"/>
            <w:gridSpan w:val="4"/>
          </w:tcPr>
          <w:p w:rsidR="00681792" w:rsidRDefault="00681792" w:rsidP="00681792">
            <w:pPr>
              <w:jc w:val="center"/>
            </w:pPr>
            <w:r>
              <w:rPr>
                <w:lang w:val="en-US"/>
              </w:rPr>
              <w:t>BMP dan Tutorial</w:t>
            </w:r>
          </w:p>
        </w:tc>
        <w:tc>
          <w:tcPr>
            <w:tcW w:w="3006" w:type="dxa"/>
            <w:gridSpan w:val="3"/>
          </w:tcPr>
          <w:p w:rsidR="00681792" w:rsidRDefault="00681792" w:rsidP="0068179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praktik</w:t>
            </w:r>
          </w:p>
        </w:tc>
      </w:tr>
      <w:tr w:rsidR="005F5DCF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1376" w:type="dxa"/>
            <w:vMerge/>
          </w:tcPr>
          <w:p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1418" w:type="dxa"/>
            <w:vMerge/>
          </w:tcPr>
          <w:p w:rsidR="005F5DCF" w:rsidRDefault="005F5DCF" w:rsidP="005F5DCF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(menit)</w:t>
            </w:r>
          </w:p>
        </w:tc>
        <w:tc>
          <w:tcPr>
            <w:tcW w:w="1559" w:type="dxa"/>
          </w:tcPr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Aktivitas mahaisswa</w:t>
            </w:r>
          </w:p>
        </w:tc>
        <w:tc>
          <w:tcPr>
            <w:tcW w:w="993" w:type="dxa"/>
          </w:tcPr>
          <w:p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(menit)</w:t>
            </w:r>
          </w:p>
        </w:tc>
        <w:tc>
          <w:tcPr>
            <w:tcW w:w="1701" w:type="dxa"/>
          </w:tcPr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Aktivitas mahaisswa</w:t>
            </w:r>
          </w:p>
        </w:tc>
        <w:tc>
          <w:tcPr>
            <w:tcW w:w="850" w:type="dxa"/>
          </w:tcPr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</w:tc>
        <w:tc>
          <w:tcPr>
            <w:tcW w:w="1701" w:type="dxa"/>
          </w:tcPr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Aktivitas mahaisswa</w:t>
            </w:r>
          </w:p>
        </w:tc>
        <w:tc>
          <w:tcPr>
            <w:tcW w:w="992" w:type="dxa"/>
          </w:tcPr>
          <w:p w:rsidR="005F5DCF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Waktu</w:t>
            </w:r>
          </w:p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(menit)</w:t>
            </w:r>
          </w:p>
        </w:tc>
        <w:tc>
          <w:tcPr>
            <w:tcW w:w="2005" w:type="dxa"/>
          </w:tcPr>
          <w:p w:rsidR="005F5DCF" w:rsidRPr="00AE0D5A" w:rsidRDefault="005F5DCF" w:rsidP="005F5DCF">
            <w:pPr>
              <w:rPr>
                <w:lang w:val="en-US"/>
              </w:rPr>
            </w:pPr>
            <w:r>
              <w:rPr>
                <w:lang w:val="en-US"/>
              </w:rPr>
              <w:t>Aktivitas mahaisswa</w:t>
            </w:r>
          </w:p>
        </w:tc>
      </w:tr>
      <w:tr w:rsidR="00110387" w:rsidTr="003F0091">
        <w:trPr>
          <w:gridAfter w:val="1"/>
          <w:wAfter w:w="9" w:type="dxa"/>
          <w:trHeight w:val="3438"/>
        </w:trPr>
        <w:tc>
          <w:tcPr>
            <w:tcW w:w="1454" w:type="dxa"/>
            <w:vMerge w:val="restart"/>
          </w:tcPr>
          <w:p w:rsidR="00110387" w:rsidRPr="00732BCF" w:rsidRDefault="00110387" w:rsidP="00681792">
            <w:pPr>
              <w:rPr>
                <w:lang w:val="fi-FI"/>
              </w:rPr>
            </w:pPr>
            <w:r w:rsidRPr="00732BCF">
              <w:rPr>
                <w:lang w:val="fi-FI"/>
              </w:rPr>
              <w:t xml:space="preserve">Mahasiswa mampu </w:t>
            </w:r>
            <w:r>
              <w:rPr>
                <w:lang w:val="fi-FI"/>
              </w:rPr>
              <w:t xml:space="preserve">menerapkan </w:t>
            </w:r>
            <w:r w:rsidR="00317B3B">
              <w:rPr>
                <w:lang w:val="fi-FI"/>
              </w:rPr>
              <w:t>hubungan antar variabel</w:t>
            </w:r>
          </w:p>
        </w:tc>
        <w:tc>
          <w:tcPr>
            <w:tcW w:w="1376" w:type="dxa"/>
            <w:vMerge w:val="restart"/>
          </w:tcPr>
          <w:p w:rsidR="00110387" w:rsidRPr="00317B3B" w:rsidRDefault="00110387" w:rsidP="00681792">
            <w:pPr>
              <w:rPr>
                <w:lang w:val="en-US"/>
              </w:rPr>
            </w:pPr>
            <w:r w:rsidRPr="007364FF">
              <w:rPr>
                <w:lang w:val="sv-SE"/>
              </w:rPr>
              <w:t xml:space="preserve"> </w:t>
            </w:r>
            <w:r w:rsidR="00317B3B">
              <w:rPr>
                <w:lang w:val="en-US"/>
              </w:rPr>
              <w:t>Tabel silang</w:t>
            </w:r>
          </w:p>
        </w:tc>
        <w:tc>
          <w:tcPr>
            <w:tcW w:w="1418" w:type="dxa"/>
          </w:tcPr>
          <w:p w:rsidR="00110387" w:rsidRPr="00D825EF" w:rsidRDefault="00317B3B" w:rsidP="00681792">
            <w:pPr>
              <w:rPr>
                <w:lang w:val="fi-FI"/>
              </w:rPr>
            </w:pPr>
            <w:r>
              <w:rPr>
                <w:lang w:val="fi-FI"/>
              </w:rPr>
              <w:t>Ragam statistik dan variabel</w:t>
            </w:r>
          </w:p>
        </w:tc>
        <w:tc>
          <w:tcPr>
            <w:tcW w:w="992" w:type="dxa"/>
          </w:tcPr>
          <w:p w:rsidR="00110387" w:rsidRPr="00AE0D5A" w:rsidRDefault="001771E8" w:rsidP="006817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1</w:t>
            </w:r>
            <w:r w:rsidR="00110387">
              <w:rPr>
                <w:lang w:val="en-US"/>
              </w:rPr>
              <w:t>0</w:t>
            </w: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Pr="00AE0D5A" w:rsidRDefault="00AD4518" w:rsidP="0068179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59" w:type="dxa"/>
          </w:tcPr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Mempelajari materi modul 1 kegiatan belajar 1</w:t>
            </w:r>
          </w:p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110387" w:rsidRPr="00AE0D5A" w:rsidRDefault="00270003" w:rsidP="0068179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0</w:t>
            </w:r>
            <w:r w:rsidR="001B449E">
              <w:rPr>
                <w:lang w:val="en-US"/>
              </w:rPr>
              <w:t>0</w:t>
            </w:r>
            <w:r w:rsidR="00110387">
              <w:rPr>
                <w:lang w:val="en-US"/>
              </w:rPr>
              <w:t xml:space="preserve"> </w:t>
            </w: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Pr="00AE0D5A" w:rsidRDefault="00AD4518" w:rsidP="00681792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1701" w:type="dxa"/>
          </w:tcPr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Mempelajari materi modul 1 kegiatan belajar 1</w:t>
            </w:r>
          </w:p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850" w:type="dxa"/>
            <w:vMerge w:val="restart"/>
          </w:tcPr>
          <w:p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110387" w:rsidRDefault="00110387" w:rsidP="00681792">
            <w:pPr>
              <w:rPr>
                <w:lang w:val="en-US"/>
              </w:rPr>
            </w:pPr>
          </w:p>
          <w:p w:rsidR="00110387" w:rsidRPr="00AE0D5A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Mempelajari materi yang ada dalam inisiasi 1</w:t>
            </w:r>
          </w:p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110387" w:rsidRPr="000559A8" w:rsidRDefault="00110387" w:rsidP="00681792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110387" w:rsidRPr="008D064F" w:rsidRDefault="00110387" w:rsidP="00681792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:rsidR="00110387" w:rsidRDefault="00110387" w:rsidP="00681792"/>
        </w:tc>
        <w:tc>
          <w:tcPr>
            <w:tcW w:w="2005" w:type="dxa"/>
          </w:tcPr>
          <w:p w:rsidR="00110387" w:rsidRDefault="00110387" w:rsidP="00681792"/>
        </w:tc>
      </w:tr>
      <w:tr w:rsidR="00317B3B" w:rsidTr="003F0091">
        <w:trPr>
          <w:gridAfter w:val="1"/>
          <w:wAfter w:w="9" w:type="dxa"/>
          <w:trHeight w:val="3438"/>
        </w:trPr>
        <w:tc>
          <w:tcPr>
            <w:tcW w:w="1454" w:type="dxa"/>
            <w:vMerge/>
          </w:tcPr>
          <w:p w:rsidR="00317B3B" w:rsidRPr="00732BCF" w:rsidRDefault="00317B3B" w:rsidP="00317B3B">
            <w:pPr>
              <w:rPr>
                <w:lang w:val="fi-FI"/>
              </w:rPr>
            </w:pPr>
          </w:p>
        </w:tc>
        <w:tc>
          <w:tcPr>
            <w:tcW w:w="1376" w:type="dxa"/>
            <w:vMerge/>
          </w:tcPr>
          <w:p w:rsidR="00317B3B" w:rsidRPr="007364FF" w:rsidRDefault="00317B3B" w:rsidP="00317B3B">
            <w:pPr>
              <w:rPr>
                <w:lang w:val="sv-SE"/>
              </w:rPr>
            </w:pPr>
          </w:p>
        </w:tc>
        <w:tc>
          <w:tcPr>
            <w:tcW w:w="1418" w:type="dxa"/>
          </w:tcPr>
          <w:p w:rsidR="00317B3B" w:rsidRPr="00317B3B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Ragam hubungan dan ukuran statistik</w:t>
            </w:r>
          </w:p>
        </w:tc>
        <w:tc>
          <w:tcPr>
            <w:tcW w:w="992" w:type="dxa"/>
          </w:tcPr>
          <w:p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  <w:p w:rsidR="00317B3B" w:rsidRDefault="00317B3B" w:rsidP="00317B3B">
            <w:pPr>
              <w:rPr>
                <w:lang w:val="en-US"/>
              </w:rPr>
            </w:pPr>
          </w:p>
          <w:p w:rsidR="00317B3B" w:rsidRDefault="00317B3B" w:rsidP="00317B3B">
            <w:pPr>
              <w:rPr>
                <w:lang w:val="en-US"/>
              </w:rPr>
            </w:pPr>
          </w:p>
          <w:p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317B3B" w:rsidRDefault="00317B3B" w:rsidP="00317B3B">
            <w:pPr>
              <w:rPr>
                <w:lang w:val="en-US"/>
              </w:rPr>
            </w:pPr>
          </w:p>
          <w:p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317B3B" w:rsidRDefault="00317B3B" w:rsidP="00317B3B">
            <w:pPr>
              <w:rPr>
                <w:lang w:val="en-US"/>
              </w:rPr>
            </w:pPr>
          </w:p>
          <w:p w:rsidR="00317B3B" w:rsidRPr="00AE0D5A" w:rsidRDefault="00AD4518" w:rsidP="00317B3B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59" w:type="dxa"/>
          </w:tcPr>
          <w:p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Mempelajari materi modul 1 kegiatan belajar 2</w:t>
            </w:r>
          </w:p>
          <w:p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0</w:t>
            </w:r>
            <w:r>
              <w:rPr>
                <w:lang w:val="en-US"/>
              </w:rPr>
              <w:t xml:space="preserve">0 </w:t>
            </w:r>
          </w:p>
          <w:p w:rsidR="00317B3B" w:rsidRDefault="00317B3B" w:rsidP="00317B3B">
            <w:pPr>
              <w:rPr>
                <w:lang w:val="en-US"/>
              </w:rPr>
            </w:pPr>
          </w:p>
          <w:p w:rsidR="00317B3B" w:rsidRDefault="00317B3B" w:rsidP="00317B3B">
            <w:pPr>
              <w:rPr>
                <w:lang w:val="en-US"/>
              </w:rPr>
            </w:pPr>
          </w:p>
          <w:p w:rsidR="00317B3B" w:rsidRDefault="00317B3B" w:rsidP="00317B3B">
            <w:pPr>
              <w:rPr>
                <w:lang w:val="en-US"/>
              </w:rPr>
            </w:pPr>
          </w:p>
          <w:p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317B3B" w:rsidRDefault="00317B3B" w:rsidP="00317B3B">
            <w:pPr>
              <w:rPr>
                <w:lang w:val="en-US"/>
              </w:rPr>
            </w:pPr>
          </w:p>
          <w:p w:rsidR="00317B3B" w:rsidRPr="00AE0D5A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317B3B" w:rsidRDefault="00317B3B" w:rsidP="00317B3B">
            <w:pPr>
              <w:rPr>
                <w:lang w:val="en-US"/>
              </w:rPr>
            </w:pPr>
          </w:p>
          <w:p w:rsidR="00317B3B" w:rsidRPr="00AE0D5A" w:rsidRDefault="00AD4518" w:rsidP="00317B3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17B3B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Mempelajari materi modul 1 kegiatan belajar 2</w:t>
            </w:r>
          </w:p>
          <w:p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317B3B" w:rsidRPr="000559A8" w:rsidRDefault="00317B3B" w:rsidP="00317B3B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850" w:type="dxa"/>
            <w:vMerge/>
          </w:tcPr>
          <w:p w:rsidR="00317B3B" w:rsidRDefault="00317B3B" w:rsidP="00317B3B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317B3B" w:rsidRDefault="00317B3B" w:rsidP="00317B3B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317B3B" w:rsidRDefault="00317B3B" w:rsidP="00317B3B"/>
        </w:tc>
        <w:tc>
          <w:tcPr>
            <w:tcW w:w="2005" w:type="dxa"/>
          </w:tcPr>
          <w:p w:rsidR="00317B3B" w:rsidRDefault="00317B3B" w:rsidP="00317B3B"/>
        </w:tc>
      </w:tr>
      <w:tr w:rsidR="00BA2891" w:rsidTr="003F0091">
        <w:trPr>
          <w:gridAfter w:val="1"/>
          <w:wAfter w:w="9" w:type="dxa"/>
          <w:trHeight w:val="3438"/>
        </w:trPr>
        <w:tc>
          <w:tcPr>
            <w:tcW w:w="1454" w:type="dxa"/>
            <w:vMerge/>
          </w:tcPr>
          <w:p w:rsidR="00BA2891" w:rsidRPr="00732BCF" w:rsidRDefault="00BA2891" w:rsidP="00BA2891">
            <w:pPr>
              <w:rPr>
                <w:lang w:val="fi-FI"/>
              </w:rPr>
            </w:pPr>
          </w:p>
        </w:tc>
        <w:tc>
          <w:tcPr>
            <w:tcW w:w="1376" w:type="dxa"/>
            <w:vMerge/>
          </w:tcPr>
          <w:p w:rsidR="00BA2891" w:rsidRDefault="00BA2891" w:rsidP="00BA2891"/>
        </w:tc>
        <w:tc>
          <w:tcPr>
            <w:tcW w:w="1418" w:type="dxa"/>
          </w:tcPr>
          <w:p w:rsidR="00BA2891" w:rsidRPr="00317B3B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Tabel silang dan kekuatan hubungan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1</w:t>
            </w:r>
            <w:r>
              <w:rPr>
                <w:lang w:val="en-US"/>
              </w:rPr>
              <w:t>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AD4518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1 kegiatan belajar </w:t>
            </w:r>
            <w:r w:rsidR="00AD4518">
              <w:rPr>
                <w:lang w:val="en-US"/>
              </w:rPr>
              <w:t>3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 w:rsidR="00AD4518">
              <w:rPr>
                <w:lang w:val="en-US"/>
              </w:rPr>
              <w:t>3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AD4518">
              <w:rPr>
                <w:lang w:val="en-US"/>
              </w:rPr>
              <w:t>0</w:t>
            </w:r>
            <w:r>
              <w:rPr>
                <w:lang w:val="en-US"/>
              </w:rPr>
              <w:t xml:space="preserve">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AD4518" w:rsidP="00BA2891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BA2891"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1 kegiatan belajar </w:t>
            </w:r>
            <w:r w:rsidR="00AD4518">
              <w:rPr>
                <w:lang w:val="en-US"/>
              </w:rPr>
              <w:t>3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 w:rsidR="00AD4518">
              <w:rPr>
                <w:lang w:val="en-US"/>
              </w:rPr>
              <w:t>3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850" w:type="dxa"/>
            <w:vMerge/>
          </w:tcPr>
          <w:p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BA2891" w:rsidRDefault="00BA2891" w:rsidP="00BA2891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menerapkan ukuran asosiasi untuk skala nominal</w:t>
            </w:r>
          </w:p>
        </w:tc>
        <w:tc>
          <w:tcPr>
            <w:tcW w:w="1376" w:type="dxa"/>
            <w:vMerge w:val="restart"/>
          </w:tcPr>
          <w:p w:rsidR="00BA2891" w:rsidRPr="00A11D40" w:rsidRDefault="00BA2891" w:rsidP="00BA2891">
            <w:pPr>
              <w:rPr>
                <w:lang w:val="en-US"/>
              </w:rPr>
            </w:pPr>
            <w:r>
              <w:rPr>
                <w:lang w:val="fi-FI"/>
              </w:rPr>
              <w:t>ukuran asosiasi untuk skala nominal</w:t>
            </w:r>
          </w:p>
        </w:tc>
        <w:tc>
          <w:tcPr>
            <w:tcW w:w="1418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Asosiasi  yang simetrik nominal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AD4518" w:rsidRDefault="00AD4518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120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A2891" w:rsidRDefault="00BA2891" w:rsidP="00BA2891"/>
        </w:tc>
        <w:tc>
          <w:tcPr>
            <w:tcW w:w="1701" w:type="dxa"/>
            <w:vMerge/>
          </w:tcPr>
          <w:p w:rsidR="00BA2891" w:rsidRDefault="00BA2891" w:rsidP="00BA2891"/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BA2891" w:rsidRDefault="00BA2891" w:rsidP="00BA2891"/>
        </w:tc>
        <w:tc>
          <w:tcPr>
            <w:tcW w:w="1376" w:type="dxa"/>
            <w:vMerge/>
          </w:tcPr>
          <w:p w:rsidR="00BA2891" w:rsidRDefault="00BA2891" w:rsidP="00BA2891"/>
        </w:tc>
        <w:tc>
          <w:tcPr>
            <w:tcW w:w="1418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Asosiasi yang asimetrik 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120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135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2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A2891" w:rsidRDefault="00BA2891" w:rsidP="00BA2891"/>
        </w:tc>
        <w:tc>
          <w:tcPr>
            <w:tcW w:w="1701" w:type="dxa"/>
            <w:vMerge/>
          </w:tcPr>
          <w:p w:rsidR="00BA2891" w:rsidRDefault="00BA2891" w:rsidP="00BA2891"/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BA2891" w:rsidRDefault="00BA2891" w:rsidP="00BA2891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menerapkan ukuran asosiasi untuk skala ordinal</w:t>
            </w:r>
          </w:p>
        </w:tc>
        <w:tc>
          <w:tcPr>
            <w:tcW w:w="1376" w:type="dxa"/>
            <w:vMerge w:val="restart"/>
          </w:tcPr>
          <w:p w:rsidR="00BA2891" w:rsidRDefault="00BA2891" w:rsidP="00BA2891">
            <w:r>
              <w:rPr>
                <w:lang w:val="fi-FI"/>
              </w:rPr>
              <w:t>ukuran pemusatan dan penyebaran</w:t>
            </w:r>
          </w:p>
        </w:tc>
        <w:tc>
          <w:tcPr>
            <w:tcW w:w="1418" w:type="dxa"/>
          </w:tcPr>
          <w:p w:rsidR="00BA2891" w:rsidRDefault="00BA2891" w:rsidP="00BA2891">
            <w:r>
              <w:rPr>
                <w:lang w:val="en-US"/>
              </w:rPr>
              <w:t>Asosiasi  yang simetrik ordinal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>
              <w:rPr>
                <w:lang w:val="en-US"/>
              </w:rPr>
              <w:t>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2</w:t>
            </w:r>
          </w:p>
          <w:p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BA2891" w:rsidRDefault="00BA2891" w:rsidP="00BA2891"/>
        </w:tc>
        <w:tc>
          <w:tcPr>
            <w:tcW w:w="1376" w:type="dxa"/>
            <w:vMerge/>
          </w:tcPr>
          <w:p w:rsidR="00BA2891" w:rsidRDefault="00BA2891" w:rsidP="00BA2891"/>
        </w:tc>
        <w:tc>
          <w:tcPr>
            <w:tcW w:w="1418" w:type="dxa"/>
          </w:tcPr>
          <w:p w:rsidR="00BA2891" w:rsidRDefault="00BA2891" w:rsidP="00BA2891">
            <w:r>
              <w:rPr>
                <w:lang w:val="en-US"/>
              </w:rPr>
              <w:t>Asosiasi  yang asimetrik ordinal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3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BA2891" w:rsidRDefault="00BA2891" w:rsidP="00BA2891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menerapkan ukuran korelasi untuk skala interval/rasio</w:t>
            </w:r>
          </w:p>
        </w:tc>
        <w:tc>
          <w:tcPr>
            <w:tcW w:w="1376" w:type="dxa"/>
            <w:vMerge w:val="restart"/>
          </w:tcPr>
          <w:p w:rsidR="00BA2891" w:rsidRDefault="00BA2891" w:rsidP="00BA2891">
            <w:r>
              <w:rPr>
                <w:lang w:val="fi-FI"/>
              </w:rPr>
              <w:t>ukuran korelasi untuk skala interval/rasio</w:t>
            </w:r>
          </w:p>
        </w:tc>
        <w:tc>
          <w:tcPr>
            <w:tcW w:w="1418" w:type="dxa"/>
          </w:tcPr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Spearman’s rank order correlation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 xml:space="preserve">4 </w:t>
            </w:r>
            <w:r w:rsidRPr="000559A8">
              <w:rPr>
                <w:lang w:val="en-US"/>
              </w:rPr>
              <w:t>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1" w:type="dxa"/>
            <w:vMerge w:val="restart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>
              <w:rPr>
                <w:lang w:val="en-US"/>
              </w:rPr>
              <w:t>3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3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-Mengerjakan tugas 1</w:t>
            </w:r>
          </w:p>
          <w:p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BA2891" w:rsidRPr="00732BCF" w:rsidRDefault="00BA2891" w:rsidP="00BA2891">
            <w:pPr>
              <w:rPr>
                <w:lang w:val="fi-FI"/>
              </w:rPr>
            </w:pPr>
          </w:p>
        </w:tc>
        <w:tc>
          <w:tcPr>
            <w:tcW w:w="1376" w:type="dxa"/>
            <w:vMerge/>
          </w:tcPr>
          <w:p w:rsidR="00BA2891" w:rsidRDefault="00BA2891" w:rsidP="00BA2891"/>
        </w:tc>
        <w:tc>
          <w:tcPr>
            <w:tcW w:w="1418" w:type="dxa"/>
          </w:tcPr>
          <w:p w:rsidR="00BA2891" w:rsidRPr="00732BCF" w:rsidRDefault="00BA2891" w:rsidP="00BA2891">
            <w:pPr>
              <w:rPr>
                <w:lang w:val="fi-FI"/>
              </w:rPr>
            </w:pPr>
            <w:r>
              <w:rPr>
                <w:lang w:val="fi-FI"/>
              </w:rPr>
              <w:t>Pearson product moment  correlation coefficient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4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BA2891" w:rsidRDefault="00BA2891" w:rsidP="00BA2891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menerapkan analisis kontingensi untuk variabel yang dikontrol </w:t>
            </w:r>
            <w:r>
              <w:rPr>
                <w:lang w:val="fi-FI"/>
              </w:rPr>
              <w:t>untuk skala nominal</w:t>
            </w:r>
          </w:p>
        </w:tc>
        <w:tc>
          <w:tcPr>
            <w:tcW w:w="1376" w:type="dxa"/>
            <w:vMerge w:val="restart"/>
          </w:tcPr>
          <w:p w:rsidR="00BA2891" w:rsidRDefault="00BA2891" w:rsidP="00BA2891">
            <w:r>
              <w:rPr>
                <w:lang w:val="fi-FI"/>
              </w:rPr>
              <w:t>analisis kontingensi untuk variabel yang dikontrol</w:t>
            </w:r>
            <w:r>
              <w:rPr>
                <w:lang w:val="fi-FI"/>
              </w:rPr>
              <w:t xml:space="preserve"> untuk skala nominal</w:t>
            </w:r>
          </w:p>
        </w:tc>
        <w:tc>
          <w:tcPr>
            <w:tcW w:w="1418" w:type="dxa"/>
          </w:tcPr>
          <w:p w:rsidR="00BA2891" w:rsidRDefault="00BA2891" w:rsidP="00BA2891">
            <w:pPr>
              <w:rPr>
                <w:lang w:val="en-US"/>
              </w:rPr>
            </w:pPr>
            <w:r>
              <w:rPr>
                <w:lang w:val="fi-FI"/>
              </w:rPr>
              <w:t>Kontrol terhadap pengaruh dari variabel ketiga dengan dua kategori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>
              <w:rPr>
                <w:lang w:val="en-US"/>
              </w:rPr>
              <w:t>4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4</w:t>
            </w:r>
          </w:p>
          <w:p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BA2891" w:rsidRDefault="00BA2891" w:rsidP="00BA2891"/>
        </w:tc>
        <w:tc>
          <w:tcPr>
            <w:tcW w:w="1376" w:type="dxa"/>
            <w:vMerge/>
          </w:tcPr>
          <w:p w:rsidR="00BA2891" w:rsidRDefault="00BA2891" w:rsidP="00BA2891"/>
        </w:tc>
        <w:tc>
          <w:tcPr>
            <w:tcW w:w="1418" w:type="dxa"/>
          </w:tcPr>
          <w:p w:rsidR="00BA2891" w:rsidRDefault="00BA2891" w:rsidP="00BA2891">
            <w:pPr>
              <w:rPr>
                <w:lang w:val="en-US"/>
              </w:rPr>
            </w:pPr>
            <w:r>
              <w:rPr>
                <w:lang w:val="fi-FI"/>
              </w:rPr>
              <w:t xml:space="preserve">Kontrol terhadap pengaruh dari variabel ketiga dengan </w:t>
            </w:r>
            <w:r>
              <w:rPr>
                <w:lang w:val="fi-FI"/>
              </w:rPr>
              <w:t xml:space="preserve">lebih dari </w:t>
            </w:r>
            <w:r>
              <w:rPr>
                <w:lang w:val="fi-FI"/>
              </w:rPr>
              <w:t>dua kategori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-mempelajari materi melalui </w:t>
            </w:r>
            <w:r>
              <w:rPr>
                <w:lang w:val="en-US"/>
              </w:rPr>
              <w:lastRenderedPageBreak/>
              <w:t>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5</w:t>
            </w:r>
            <w:r w:rsidRPr="000559A8">
              <w:rPr>
                <w:lang w:val="en-US"/>
              </w:rPr>
              <w:t xml:space="preserve"> </w:t>
            </w:r>
            <w:r>
              <w:rPr>
                <w:lang w:val="en-US"/>
              </w:rPr>
              <w:t>k</w:t>
            </w:r>
            <w:r w:rsidRPr="000559A8">
              <w:rPr>
                <w:lang w:val="en-US"/>
              </w:rPr>
              <w:t>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-mempelajari materi melalui </w:t>
            </w:r>
            <w:r>
              <w:rPr>
                <w:lang w:val="en-US"/>
              </w:rPr>
              <w:lastRenderedPageBreak/>
              <w:t>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BA2891" w:rsidRDefault="00BA2891" w:rsidP="00BA2891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menerapkan </w:t>
            </w:r>
            <w:r>
              <w:rPr>
                <w:lang w:val="fi-FI"/>
              </w:rPr>
              <w:t xml:space="preserve">analisis kontingensi untuk variabel yang dikontrol untuk skala </w:t>
            </w:r>
            <w:r>
              <w:rPr>
                <w:lang w:val="fi-FI"/>
              </w:rPr>
              <w:t>ord</w:t>
            </w:r>
            <w:r>
              <w:rPr>
                <w:lang w:val="fi-FI"/>
              </w:rPr>
              <w:t>inal</w:t>
            </w:r>
          </w:p>
        </w:tc>
        <w:tc>
          <w:tcPr>
            <w:tcW w:w="1376" w:type="dxa"/>
            <w:vMerge w:val="restart"/>
          </w:tcPr>
          <w:p w:rsidR="00BA2891" w:rsidRDefault="00BA2891" w:rsidP="00BA2891">
            <w:r>
              <w:rPr>
                <w:lang w:val="fi-FI"/>
              </w:rPr>
              <w:t>analisis kontingensi untuk variabel yang dikontrol untuk skala ordinal</w:t>
            </w:r>
          </w:p>
        </w:tc>
        <w:tc>
          <w:tcPr>
            <w:tcW w:w="1418" w:type="dxa"/>
          </w:tcPr>
          <w:p w:rsidR="00BA2891" w:rsidRDefault="00BA2891" w:rsidP="00BA2891">
            <w:r>
              <w:rPr>
                <w:lang w:val="fi-FI"/>
              </w:rPr>
              <w:t xml:space="preserve">Kontrol terhadap pengaruh dari variabel ketiga </w:t>
            </w:r>
            <w:r>
              <w:rPr>
                <w:lang w:val="fi-FI"/>
              </w:rPr>
              <w:t>untuk variabel ordinal dalam hubungan yang simetrik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1" w:type="dxa"/>
            <w:vMerge w:val="restart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>
              <w:rPr>
                <w:lang w:val="en-US"/>
              </w:rPr>
              <w:t>5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5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-mengerjakan tugas 2</w:t>
            </w:r>
          </w:p>
          <w:p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BA2891" w:rsidRDefault="00BA2891" w:rsidP="00BA2891"/>
        </w:tc>
        <w:tc>
          <w:tcPr>
            <w:tcW w:w="1376" w:type="dxa"/>
            <w:vMerge/>
          </w:tcPr>
          <w:p w:rsidR="00BA2891" w:rsidRDefault="00BA2891" w:rsidP="00BA2891"/>
        </w:tc>
        <w:tc>
          <w:tcPr>
            <w:tcW w:w="1418" w:type="dxa"/>
          </w:tcPr>
          <w:p w:rsidR="00BA2891" w:rsidRDefault="00BA2891" w:rsidP="00BA2891">
            <w:r>
              <w:rPr>
                <w:lang w:val="fi-FI"/>
              </w:rPr>
              <w:t>Kontrol terhadap pengaruh dari variabel ketiga untuk var</w:t>
            </w:r>
            <w:r>
              <w:rPr>
                <w:lang w:val="fi-FI"/>
              </w:rPr>
              <w:t>i</w:t>
            </w:r>
            <w:r>
              <w:rPr>
                <w:lang w:val="fi-FI"/>
              </w:rPr>
              <w:t xml:space="preserve">abel ordinal dalam hubungan yang </w:t>
            </w:r>
            <w:r>
              <w:rPr>
                <w:lang w:val="fi-FI"/>
              </w:rPr>
              <w:t>a</w:t>
            </w:r>
            <w:r>
              <w:rPr>
                <w:lang w:val="fi-FI"/>
              </w:rPr>
              <w:t>simetrik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 xml:space="preserve">6 </w:t>
            </w:r>
            <w:r w:rsidRPr="000559A8">
              <w:rPr>
                <w:lang w:val="en-US"/>
              </w:rPr>
              <w:t>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6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BA2891" w:rsidRDefault="00BA2891" w:rsidP="00BA2891">
            <w:r w:rsidRPr="00732BCF">
              <w:rPr>
                <w:lang w:val="fi-FI"/>
              </w:rPr>
              <w:t>Mahasiswa mampu</w:t>
            </w:r>
            <w:r>
              <w:rPr>
                <w:lang w:val="fi-FI"/>
              </w:rPr>
              <w:t xml:space="preserve"> menerapkan analisis kontingensi untuk variabel yang dikontrol  untuk skala interval/rasio</w:t>
            </w:r>
          </w:p>
        </w:tc>
        <w:tc>
          <w:tcPr>
            <w:tcW w:w="1376" w:type="dxa"/>
            <w:vMerge w:val="restart"/>
          </w:tcPr>
          <w:p w:rsidR="00BA2891" w:rsidRDefault="00BA2891" w:rsidP="00BA2891">
            <w:r>
              <w:rPr>
                <w:lang w:val="fi-FI"/>
              </w:rPr>
              <w:t>analisis kontingensi untuk variabel yang dikontrol  untuk skala interval/rasio</w:t>
            </w:r>
          </w:p>
        </w:tc>
        <w:tc>
          <w:tcPr>
            <w:tcW w:w="1418" w:type="dxa"/>
          </w:tcPr>
          <w:p w:rsidR="00BA2891" w:rsidRDefault="00BA2891" w:rsidP="00BA2891">
            <w:pPr>
              <w:rPr>
                <w:lang w:val="en-US"/>
              </w:rPr>
            </w:pPr>
            <w:r>
              <w:rPr>
                <w:lang w:val="fi-FI"/>
              </w:rPr>
              <w:t xml:space="preserve">Kontrol terhadap pengaruh dari variabel ketiga </w:t>
            </w:r>
            <w:r>
              <w:rPr>
                <w:lang w:val="fi-FI"/>
              </w:rPr>
              <w:t xml:space="preserve">dengan dua kategori </w:t>
            </w:r>
            <w:r>
              <w:rPr>
                <w:lang w:val="fi-FI"/>
              </w:rPr>
              <w:t>untuk var</w:t>
            </w:r>
            <w:r>
              <w:rPr>
                <w:lang w:val="fi-FI"/>
              </w:rPr>
              <w:t>i</w:t>
            </w:r>
            <w:r>
              <w:rPr>
                <w:lang w:val="fi-FI"/>
              </w:rPr>
              <w:t xml:space="preserve">abel </w:t>
            </w:r>
            <w:r>
              <w:rPr>
                <w:lang w:val="fi-FI"/>
              </w:rPr>
              <w:t>interval/rasio</w:t>
            </w:r>
            <w:r>
              <w:rPr>
                <w:lang w:val="fi-FI"/>
              </w:rPr>
              <w:t xml:space="preserve"> 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  <w:vMerge w:val="restart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>
              <w:rPr>
                <w:lang w:val="en-US"/>
              </w:rPr>
              <w:t>6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6</w:t>
            </w:r>
          </w:p>
          <w:p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BA2891" w:rsidRDefault="00BA2891" w:rsidP="00BA2891"/>
        </w:tc>
        <w:tc>
          <w:tcPr>
            <w:tcW w:w="1376" w:type="dxa"/>
            <w:vMerge/>
          </w:tcPr>
          <w:p w:rsidR="00BA2891" w:rsidRDefault="00BA2891" w:rsidP="00BA2891"/>
        </w:tc>
        <w:tc>
          <w:tcPr>
            <w:tcW w:w="1418" w:type="dxa"/>
          </w:tcPr>
          <w:p w:rsidR="00BA2891" w:rsidRDefault="00BA2891" w:rsidP="00BA2891">
            <w:pPr>
              <w:rPr>
                <w:lang w:val="en-US"/>
              </w:rPr>
            </w:pPr>
            <w:r>
              <w:rPr>
                <w:lang w:val="fi-FI"/>
              </w:rPr>
              <w:t xml:space="preserve">Kontrol terhadap pengaruh dari variabel ketiga dengan </w:t>
            </w:r>
            <w:r>
              <w:rPr>
                <w:lang w:val="fi-FI"/>
              </w:rPr>
              <w:t xml:space="preserve">lebih dari </w:t>
            </w:r>
            <w:r>
              <w:rPr>
                <w:lang w:val="fi-FI"/>
              </w:rPr>
              <w:t xml:space="preserve">dua kategori untuk variabel interval/rasio 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7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 w:val="restart"/>
          </w:tcPr>
          <w:p w:rsidR="00BA2891" w:rsidRDefault="00BA2891" w:rsidP="00BA2891">
            <w:r w:rsidRPr="00732BCF">
              <w:rPr>
                <w:lang w:val="fi-FI"/>
              </w:rPr>
              <w:lastRenderedPageBreak/>
              <w:t>Mahasiswa mampu</w:t>
            </w:r>
            <w:r>
              <w:rPr>
                <w:lang w:val="fi-FI"/>
              </w:rPr>
              <w:t xml:space="preserve"> menerapkan regresi sederhana</w:t>
            </w:r>
          </w:p>
        </w:tc>
        <w:tc>
          <w:tcPr>
            <w:tcW w:w="1376" w:type="dxa"/>
            <w:vMerge w:val="restart"/>
          </w:tcPr>
          <w:p w:rsidR="00BA2891" w:rsidRDefault="00BA2891" w:rsidP="00BA2891">
            <w:r w:rsidRPr="00D82A69">
              <w:rPr>
                <w:lang w:val="fi-FI"/>
              </w:rPr>
              <w:t>regresi sederhana</w:t>
            </w:r>
          </w:p>
        </w:tc>
        <w:tc>
          <w:tcPr>
            <w:tcW w:w="1418" w:type="dxa"/>
          </w:tcPr>
          <w:p w:rsidR="00BA2891" w:rsidRDefault="00BA2891" w:rsidP="00BA2891">
            <w:r w:rsidRPr="00D82A69">
              <w:rPr>
                <w:lang w:val="fi-FI"/>
              </w:rPr>
              <w:t>regresi sederhana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 w:val="restart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701" w:type="dxa"/>
            <w:vMerge w:val="restart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>
              <w:rPr>
                <w:lang w:val="en-US"/>
              </w:rPr>
              <w:t>7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7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-mengerjakan tugas 3</w:t>
            </w:r>
          </w:p>
          <w:p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  <w:vMerge/>
          </w:tcPr>
          <w:p w:rsidR="00BA2891" w:rsidRDefault="00BA2891" w:rsidP="00BA2891"/>
        </w:tc>
        <w:tc>
          <w:tcPr>
            <w:tcW w:w="1376" w:type="dxa"/>
            <w:vMerge/>
          </w:tcPr>
          <w:p w:rsidR="00BA2891" w:rsidRDefault="00BA2891" w:rsidP="00BA2891"/>
        </w:tc>
        <w:tc>
          <w:tcPr>
            <w:tcW w:w="1418" w:type="dxa"/>
          </w:tcPr>
          <w:p w:rsidR="00BA2891" w:rsidRDefault="00BA2891" w:rsidP="00BA2891">
            <w:r>
              <w:rPr>
                <w:lang w:val="fi-FI"/>
              </w:rPr>
              <w:t xml:space="preserve">Perhitungan </w:t>
            </w:r>
            <w:r w:rsidRPr="00D82A69">
              <w:rPr>
                <w:lang w:val="fi-FI"/>
              </w:rPr>
              <w:t>regresi sederhana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8</w:t>
            </w:r>
            <w:r w:rsidRPr="000559A8">
              <w:rPr>
                <w:lang w:val="en-US"/>
              </w:rPr>
              <w:t xml:space="preserve"> kegiatan belajar 2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2</w:t>
            </w:r>
          </w:p>
          <w:p w:rsidR="00BA2891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0559A8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  <w:vMerge/>
          </w:tcPr>
          <w:p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  <w:vMerge/>
          </w:tcPr>
          <w:p w:rsidR="00BA2891" w:rsidRPr="00AE0D5A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</w:tcPr>
          <w:p w:rsidR="00BA2891" w:rsidRDefault="00BA2891" w:rsidP="00BA2891">
            <w:r w:rsidRPr="00732BCF">
              <w:rPr>
                <w:lang w:val="fi-FI"/>
              </w:rPr>
              <w:lastRenderedPageBreak/>
              <w:t>Mahasiswa mampu</w:t>
            </w:r>
            <w:r>
              <w:rPr>
                <w:lang w:val="fi-FI"/>
              </w:rPr>
              <w:t xml:space="preserve"> menerapkan </w:t>
            </w:r>
            <w:r>
              <w:rPr>
                <w:lang w:val="fi-FI"/>
              </w:rPr>
              <w:t xml:space="preserve">regresi </w:t>
            </w:r>
            <w:r>
              <w:rPr>
                <w:lang w:val="fi-FI"/>
              </w:rPr>
              <w:t>berganda</w:t>
            </w:r>
          </w:p>
        </w:tc>
        <w:tc>
          <w:tcPr>
            <w:tcW w:w="1376" w:type="dxa"/>
          </w:tcPr>
          <w:p w:rsidR="00BA2891" w:rsidRDefault="00BA2891" w:rsidP="00BA2891">
            <w:pPr>
              <w:rPr>
                <w:lang w:val="en-US"/>
              </w:rPr>
            </w:pPr>
            <w:r>
              <w:rPr>
                <w:lang w:val="fi-FI"/>
              </w:rPr>
              <w:t>regresi berganda</w:t>
            </w:r>
          </w:p>
        </w:tc>
        <w:tc>
          <w:tcPr>
            <w:tcW w:w="1418" w:type="dxa"/>
          </w:tcPr>
          <w:p w:rsidR="00BA2891" w:rsidRDefault="00BA2891" w:rsidP="00BA2891">
            <w:pPr>
              <w:rPr>
                <w:lang w:val="en-US"/>
              </w:rPr>
            </w:pPr>
            <w:r>
              <w:rPr>
                <w:lang w:val="fi-FI"/>
              </w:rPr>
              <w:t>Perhitungan korelasi sebagian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169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9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9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850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30 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yang ada dalam inisiasi </w:t>
            </w:r>
            <w:r>
              <w:rPr>
                <w:lang w:val="en-US"/>
              </w:rPr>
              <w:t>8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Berdiskusi dengan tutor dan mahasiswa lain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latihan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tes formatif </w:t>
            </w:r>
            <w:r>
              <w:rPr>
                <w:lang w:val="en-US"/>
              </w:rPr>
              <w:t>8</w:t>
            </w:r>
          </w:p>
          <w:p w:rsidR="00BA2891" w:rsidRPr="008D064F" w:rsidRDefault="00BA2891" w:rsidP="00BA2891">
            <w:pPr>
              <w:ind w:left="360"/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</w:tcPr>
          <w:p w:rsidR="00BA2891" w:rsidRDefault="00BA2891" w:rsidP="00BA2891"/>
        </w:tc>
        <w:tc>
          <w:tcPr>
            <w:tcW w:w="1376" w:type="dxa"/>
          </w:tcPr>
          <w:p w:rsidR="00BA2891" w:rsidRDefault="00BA2891" w:rsidP="00BA2891"/>
        </w:tc>
        <w:tc>
          <w:tcPr>
            <w:tcW w:w="1418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fi-FI"/>
              </w:rPr>
              <w:t xml:space="preserve">Perhitungan </w:t>
            </w:r>
            <w:r>
              <w:rPr>
                <w:lang w:val="fi-FI"/>
              </w:rPr>
              <w:t>regresi berganda</w:t>
            </w:r>
          </w:p>
        </w:tc>
        <w:tc>
          <w:tcPr>
            <w:tcW w:w="992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  <w:tc>
          <w:tcPr>
            <w:tcW w:w="1559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9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993" w:type="dxa"/>
          </w:tcPr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 xml:space="preserve">90 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  <w:p w:rsidR="00BA2891" w:rsidRDefault="00BA2891" w:rsidP="00BA2891">
            <w:pPr>
              <w:rPr>
                <w:lang w:val="en-US"/>
              </w:rPr>
            </w:pPr>
          </w:p>
          <w:p w:rsidR="00BA2891" w:rsidRPr="00AE0D5A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Mempelajari materi modul </w:t>
            </w:r>
            <w:r>
              <w:rPr>
                <w:lang w:val="en-US"/>
              </w:rPr>
              <w:t>9</w:t>
            </w:r>
            <w:r w:rsidRPr="000559A8">
              <w:rPr>
                <w:lang w:val="en-US"/>
              </w:rPr>
              <w:t xml:space="preserve"> kegiatan belajar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 xml:space="preserve">Mengerjakan latihan 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  <w:r w:rsidRPr="000559A8">
              <w:rPr>
                <w:lang w:val="en-US"/>
              </w:rPr>
              <w:t>Mengerjakan tes formatif 1</w:t>
            </w:r>
          </w:p>
          <w:p w:rsidR="00BA2891" w:rsidRPr="000559A8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-mempelajari materi melalui sumber belajar lain</w:t>
            </w:r>
          </w:p>
        </w:tc>
        <w:tc>
          <w:tcPr>
            <w:tcW w:w="850" w:type="dxa"/>
          </w:tcPr>
          <w:p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A2891" w:rsidRPr="009640CF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  <w:tr w:rsidR="00BA2891" w:rsidTr="003F0091">
        <w:trPr>
          <w:gridAfter w:val="1"/>
          <w:wAfter w:w="9" w:type="dxa"/>
        </w:trPr>
        <w:tc>
          <w:tcPr>
            <w:tcW w:w="1454" w:type="dxa"/>
          </w:tcPr>
          <w:p w:rsidR="00BA2891" w:rsidRDefault="00BA2891" w:rsidP="00BA2891"/>
        </w:tc>
        <w:tc>
          <w:tcPr>
            <w:tcW w:w="1376" w:type="dxa"/>
          </w:tcPr>
          <w:p w:rsidR="00BA2891" w:rsidRDefault="00BA2891" w:rsidP="00BA2891"/>
        </w:tc>
        <w:tc>
          <w:tcPr>
            <w:tcW w:w="1418" w:type="dxa"/>
          </w:tcPr>
          <w:p w:rsidR="00BA2891" w:rsidRDefault="00BA2891" w:rsidP="00BA2891">
            <w:pPr>
              <w:rPr>
                <w:lang w:val="en-US"/>
              </w:rPr>
            </w:pPr>
          </w:p>
        </w:tc>
        <w:tc>
          <w:tcPr>
            <w:tcW w:w="992" w:type="dxa"/>
          </w:tcPr>
          <w:p w:rsidR="00BA2891" w:rsidRPr="009640CF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559" w:type="dxa"/>
          </w:tcPr>
          <w:p w:rsidR="00BA2891" w:rsidRPr="009640CF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Mengerjakan latihan mandiri</w:t>
            </w:r>
          </w:p>
        </w:tc>
        <w:tc>
          <w:tcPr>
            <w:tcW w:w="993" w:type="dxa"/>
          </w:tcPr>
          <w:p w:rsidR="00BA2891" w:rsidRDefault="00BA2891" w:rsidP="00BA2891">
            <w:pPr>
              <w:rPr>
                <w:lang w:val="en-US"/>
              </w:rPr>
            </w:pPr>
          </w:p>
        </w:tc>
        <w:tc>
          <w:tcPr>
            <w:tcW w:w="1701" w:type="dxa"/>
          </w:tcPr>
          <w:p w:rsidR="00BA2891" w:rsidRDefault="00BA2891" w:rsidP="00BA2891">
            <w:pPr>
              <w:rPr>
                <w:lang w:val="en-US"/>
              </w:rPr>
            </w:pPr>
          </w:p>
        </w:tc>
        <w:tc>
          <w:tcPr>
            <w:tcW w:w="850" w:type="dxa"/>
          </w:tcPr>
          <w:p w:rsidR="00BA2891" w:rsidRPr="009640CF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701" w:type="dxa"/>
          </w:tcPr>
          <w:p w:rsidR="00BA2891" w:rsidRPr="009640CF" w:rsidRDefault="00BA2891" w:rsidP="00BA2891">
            <w:pPr>
              <w:rPr>
                <w:lang w:val="en-US"/>
              </w:rPr>
            </w:pPr>
            <w:r>
              <w:rPr>
                <w:lang w:val="en-US"/>
              </w:rPr>
              <w:t>Mengerjakan tes sumatif</w:t>
            </w:r>
          </w:p>
        </w:tc>
        <w:tc>
          <w:tcPr>
            <w:tcW w:w="992" w:type="dxa"/>
          </w:tcPr>
          <w:p w:rsidR="00BA2891" w:rsidRDefault="00BA2891" w:rsidP="00BA2891"/>
        </w:tc>
        <w:tc>
          <w:tcPr>
            <w:tcW w:w="2005" w:type="dxa"/>
          </w:tcPr>
          <w:p w:rsidR="00BA2891" w:rsidRDefault="00BA2891" w:rsidP="00BA2891"/>
        </w:tc>
      </w:tr>
    </w:tbl>
    <w:p w:rsidR="00AE0D5A" w:rsidRDefault="00305C15">
      <w:pPr>
        <w:rPr>
          <w:lang w:val="en-US"/>
        </w:rPr>
      </w:pPr>
      <w:r>
        <w:rPr>
          <w:lang w:val="en-US"/>
        </w:rPr>
        <w:t>1 sks = 160 menit/mg/semester =&gt; 1 sks = 2240 menit</w:t>
      </w:r>
    </w:p>
    <w:p w:rsidR="00AE0D5A" w:rsidRDefault="00305C15">
      <w:r>
        <w:rPr>
          <w:lang w:val="en-US"/>
        </w:rPr>
        <w:t>1 sks = 3 modul (6 KB) =&gt; 1 sks/kb = 374 menit</w:t>
      </w:r>
    </w:p>
    <w:sectPr w:rsidR="00AE0D5A" w:rsidSect="00A95B6E">
      <w:pgSz w:w="20160" w:h="12240" w:orient="landscape" w:code="5"/>
      <w:pgMar w:top="1797" w:right="1440" w:bottom="1797" w:left="283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BFB"/>
    <w:multiLevelType w:val="hybridMultilevel"/>
    <w:tmpl w:val="3EC0CA46"/>
    <w:lvl w:ilvl="0" w:tplc="470025EC">
      <w:start w:val="3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791253"/>
    <w:multiLevelType w:val="hybridMultilevel"/>
    <w:tmpl w:val="9BF23E3C"/>
    <w:lvl w:ilvl="0" w:tplc="A15A72E8">
      <w:start w:val="18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D5A"/>
    <w:rsid w:val="000559A8"/>
    <w:rsid w:val="000915B2"/>
    <w:rsid w:val="00097F8A"/>
    <w:rsid w:val="00110387"/>
    <w:rsid w:val="001463F4"/>
    <w:rsid w:val="0015082C"/>
    <w:rsid w:val="001771E8"/>
    <w:rsid w:val="001925D1"/>
    <w:rsid w:val="001B449E"/>
    <w:rsid w:val="00270003"/>
    <w:rsid w:val="002F2676"/>
    <w:rsid w:val="00305C15"/>
    <w:rsid w:val="00317B3B"/>
    <w:rsid w:val="00343D8D"/>
    <w:rsid w:val="003F0091"/>
    <w:rsid w:val="005742F3"/>
    <w:rsid w:val="005F5DCF"/>
    <w:rsid w:val="00675674"/>
    <w:rsid w:val="00681792"/>
    <w:rsid w:val="007E0D8A"/>
    <w:rsid w:val="008D064F"/>
    <w:rsid w:val="0094026B"/>
    <w:rsid w:val="009640CF"/>
    <w:rsid w:val="0097014C"/>
    <w:rsid w:val="009706E1"/>
    <w:rsid w:val="00A11D40"/>
    <w:rsid w:val="00A44D16"/>
    <w:rsid w:val="00A95B6E"/>
    <w:rsid w:val="00AD4518"/>
    <w:rsid w:val="00AE0D5A"/>
    <w:rsid w:val="00BA2891"/>
    <w:rsid w:val="00DE515F"/>
    <w:rsid w:val="00E27349"/>
    <w:rsid w:val="00E32790"/>
    <w:rsid w:val="00E55829"/>
    <w:rsid w:val="00EB729E"/>
    <w:rsid w:val="00F02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C6B59"/>
  <w15:chartTrackingRefBased/>
  <w15:docId w15:val="{DCF11B5E-CA58-4EB8-B56F-8B7A56B2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D5A"/>
    <w:pPr>
      <w:spacing w:line="25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D5A"/>
    <w:pPr>
      <w:ind w:left="720"/>
      <w:contextualSpacing/>
    </w:pPr>
  </w:style>
  <w:style w:type="table" w:styleId="TableGrid">
    <w:name w:val="Table Grid"/>
    <w:basedOn w:val="TableNormal"/>
    <w:uiPriority w:val="39"/>
    <w:rsid w:val="00AE0D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2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B3B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A26D8-B944-4C9B-81F9-DA2A5EA5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9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Bambang Prasetyo</dc:creator>
  <cp:keywords/>
  <dc:description/>
  <cp:lastModifiedBy>Bambang Prasetyo</cp:lastModifiedBy>
  <cp:revision>14</cp:revision>
  <cp:lastPrinted>2019-02-07T04:52:00Z</cp:lastPrinted>
  <dcterms:created xsi:type="dcterms:W3CDTF">2019-02-06T01:20:00Z</dcterms:created>
  <dcterms:modified xsi:type="dcterms:W3CDTF">2019-03-11T03:08:00Z</dcterms:modified>
</cp:coreProperties>
</file>